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FB" w:rsidRDefault="00A60831" w:rsidP="00101B4E">
      <w:pPr>
        <w:pStyle w:val="Title"/>
      </w:pPr>
      <w:bookmarkStart w:id="0" w:name="_GoBack"/>
      <w:bookmarkEnd w:id="0"/>
      <w:r>
        <w:t>Shared Files – General Information</w:t>
      </w:r>
    </w:p>
    <w:p w:rsidR="00A60831" w:rsidRDefault="005457E6" w:rsidP="00101B4E">
      <w:pPr>
        <w:pStyle w:val="Heading1"/>
      </w:pPr>
      <w:r>
        <w:t>What is a S</w:t>
      </w:r>
      <w:r w:rsidR="00101B4E">
        <w:t>hared file?</w:t>
      </w:r>
    </w:p>
    <w:p w:rsidR="00101B4E" w:rsidRDefault="00101B4E" w:rsidP="00101B4E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There are multiple objects available for user collaboration and sharing through QlikView Server: </w:t>
      </w:r>
    </w:p>
    <w:p w:rsidR="00101B4E" w:rsidRDefault="00101B4E" w:rsidP="00101B4E">
      <w:pPr>
        <w:pStyle w:val="Default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Bookmarks </w:t>
      </w:r>
    </w:p>
    <w:p w:rsidR="00101B4E" w:rsidRDefault="00101B4E" w:rsidP="00101B4E">
      <w:pPr>
        <w:pStyle w:val="Default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Sheet objects, including charts </w:t>
      </w:r>
    </w:p>
    <w:p w:rsidR="00101B4E" w:rsidRDefault="00101B4E" w:rsidP="00101B4E">
      <w:pPr>
        <w:pStyle w:val="Default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Reports </w:t>
      </w:r>
    </w:p>
    <w:p w:rsidR="00101B4E" w:rsidRDefault="00101B4E" w:rsidP="00101B4E">
      <w:pPr>
        <w:pStyle w:val="Default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Annotations</w:t>
      </w:r>
    </w:p>
    <w:p w:rsidR="00101B4E" w:rsidRDefault="00101B4E" w:rsidP="00101B4E">
      <w:pPr>
        <w:pStyle w:val="Default"/>
        <w:rPr>
          <w:rFonts w:ascii="Wingdings" w:hAnsi="Wingdings" w:cs="Wingdings"/>
          <w:sz w:val="12"/>
          <w:szCs w:val="12"/>
        </w:rPr>
      </w:pPr>
    </w:p>
    <w:p w:rsidR="00101B4E" w:rsidRDefault="00101B4E" w:rsidP="00101B4E">
      <w:pPr>
        <w:pStyle w:val="Default"/>
        <w:rPr>
          <w:sz w:val="19"/>
          <w:szCs w:val="19"/>
        </w:rPr>
      </w:pPr>
      <w:r>
        <w:rPr>
          <w:sz w:val="19"/>
          <w:szCs w:val="19"/>
        </w:rPr>
        <w:t>Each of these objects may be defined as a user object, available to authenticated users, regardless of access method or location, or a shared object, available to all users of the document through QVS.</w:t>
      </w:r>
    </w:p>
    <w:p w:rsidR="00101B4E" w:rsidRDefault="00101B4E" w:rsidP="00101B4E">
      <w:pPr>
        <w:pStyle w:val="Default"/>
        <w:rPr>
          <w:sz w:val="19"/>
          <w:szCs w:val="19"/>
        </w:rPr>
      </w:pPr>
      <w:r>
        <w:rPr>
          <w:sz w:val="19"/>
          <w:szCs w:val="19"/>
        </w:rPr>
        <w:t>The objects are configured and managed using QlikView Management Console (QMC).</w:t>
      </w:r>
    </w:p>
    <w:p w:rsidR="00101B4E" w:rsidRDefault="00101B4E" w:rsidP="00101B4E">
      <w:pPr>
        <w:rPr>
          <w:rFonts w:ascii="Wingdings" w:hAnsi="Wingdings" w:cs="Wingdings"/>
          <w:sz w:val="12"/>
          <w:szCs w:val="12"/>
        </w:rPr>
      </w:pPr>
      <w:r>
        <w:rPr>
          <w:sz w:val="19"/>
          <w:szCs w:val="19"/>
        </w:rPr>
        <w:t xml:space="preserve">Once QVS is enabled for server objects, any of the QVS object settings are checked, and the document is opened in QVS, a special database file is created and maintained in the same location as the QlikView document. The file has the same name as the QlikView document, but a </w:t>
      </w:r>
      <w:r>
        <w:rPr>
          <w:rFonts w:ascii="Courier New PSMT" w:hAnsi="Courier New PSMT" w:cs="Courier New PSMT"/>
          <w:sz w:val="20"/>
          <w:szCs w:val="20"/>
        </w:rPr>
        <w:t xml:space="preserve">.Shared </w:t>
      </w:r>
      <w:r>
        <w:rPr>
          <w:sz w:val="19"/>
          <w:szCs w:val="19"/>
        </w:rPr>
        <w:t>file extension.</w:t>
      </w:r>
    </w:p>
    <w:p w:rsidR="00101B4E" w:rsidRDefault="00101B4E" w:rsidP="00101B4E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If the name of the QlikView document is changed, the </w:t>
      </w:r>
      <w:r>
        <w:rPr>
          <w:rFonts w:ascii="Courier New PSMT" w:hAnsi="Courier New PSMT" w:cs="Courier New PSMT"/>
          <w:sz w:val="20"/>
          <w:szCs w:val="20"/>
        </w:rPr>
        <w:t xml:space="preserve">.Shared </w:t>
      </w:r>
      <w:r>
        <w:rPr>
          <w:sz w:val="19"/>
          <w:szCs w:val="19"/>
        </w:rPr>
        <w:t>file has to be manually renamed to match before opening the renamed QlikView document in QVS. This preserves the shared objects attached to the document.</w:t>
      </w:r>
    </w:p>
    <w:p w:rsidR="00101B4E" w:rsidRDefault="00101B4E" w:rsidP="00101B4E">
      <w:pPr>
        <w:pStyle w:val="Default"/>
        <w:rPr>
          <w:sz w:val="19"/>
          <w:szCs w:val="19"/>
        </w:rPr>
      </w:pPr>
    </w:p>
    <w:p w:rsidR="00101B4E" w:rsidRDefault="00101B4E" w:rsidP="00101B4E">
      <w:pPr>
        <w:pStyle w:val="Default"/>
        <w:rPr>
          <w:sz w:val="19"/>
          <w:szCs w:val="19"/>
        </w:rPr>
      </w:pPr>
      <w:r>
        <w:rPr>
          <w:sz w:val="19"/>
          <w:szCs w:val="19"/>
        </w:rPr>
        <w:t>When updating a Server object, report, bookmark, or input field data, the file is exclusively locked. Making a selection or simply activating the object does not lock the file and any number of servers can read the file at the same time. A partial lock is implemented so that different sections of the file may be updated simultaneously by different servers in a cluster.</w:t>
      </w:r>
    </w:p>
    <w:p w:rsidR="00101B4E" w:rsidRDefault="00101B4E" w:rsidP="00101B4E">
      <w:pPr>
        <w:pStyle w:val="Default"/>
        <w:rPr>
          <w:sz w:val="19"/>
          <w:szCs w:val="19"/>
        </w:rPr>
      </w:pPr>
    </w:p>
    <w:p w:rsidR="00101B4E" w:rsidRDefault="00101B4E" w:rsidP="00101B4E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The file is read once when the server opens the document, but it is not read again unless there are changes. All sessions share the same internal copy of the </w:t>
      </w:r>
      <w:r>
        <w:rPr>
          <w:rFonts w:ascii="Courier New PSMT" w:hAnsi="Courier New PSMT" w:cs="Courier New PSMT"/>
          <w:sz w:val="20"/>
          <w:szCs w:val="20"/>
        </w:rPr>
        <w:t xml:space="preserve">.Shared </w:t>
      </w:r>
      <w:r>
        <w:rPr>
          <w:sz w:val="19"/>
          <w:szCs w:val="19"/>
        </w:rPr>
        <w:t>file (that is, opening a session generally does not require the file to be read from disk).</w:t>
      </w:r>
    </w:p>
    <w:p w:rsidR="00101B4E" w:rsidRDefault="00101B4E" w:rsidP="00101B4E">
      <w:pPr>
        <w:rPr>
          <w:sz w:val="19"/>
          <w:szCs w:val="19"/>
        </w:rPr>
      </w:pPr>
    </w:p>
    <w:p w:rsidR="00101B4E" w:rsidRDefault="00101B4E" w:rsidP="00101B4E">
      <w:pPr>
        <w:rPr>
          <w:sz w:val="19"/>
          <w:szCs w:val="19"/>
        </w:rPr>
      </w:pPr>
      <w:r>
        <w:rPr>
          <w:sz w:val="19"/>
          <w:szCs w:val="19"/>
        </w:rPr>
        <w:t xml:space="preserve">The server objects can be managed (for example, change of ownership or delete) on the </w:t>
      </w:r>
      <w:r>
        <w:rPr>
          <w:rFonts w:ascii="Times New Roman PS" w:hAnsi="Times New Roman PS" w:cs="Times New Roman PS"/>
          <w:b/>
          <w:bCs/>
          <w:sz w:val="20"/>
          <w:szCs w:val="20"/>
        </w:rPr>
        <w:t>Documents</w:t>
      </w:r>
      <w:r>
        <w:rPr>
          <w:sz w:val="19"/>
          <w:szCs w:val="19"/>
        </w:rPr>
        <w:t>&gt;</w:t>
      </w:r>
      <w:r>
        <w:rPr>
          <w:rFonts w:ascii="Times New Roman PS" w:hAnsi="Times New Roman PS" w:cs="Times New Roman PS"/>
          <w:b/>
          <w:bCs/>
          <w:sz w:val="20"/>
          <w:szCs w:val="20"/>
        </w:rPr>
        <w:t>User Documents</w:t>
      </w:r>
      <w:r>
        <w:rPr>
          <w:sz w:val="19"/>
          <w:szCs w:val="19"/>
        </w:rPr>
        <w:t>&gt;</w:t>
      </w:r>
      <w:r>
        <w:rPr>
          <w:rFonts w:ascii="Times New Roman PS" w:hAnsi="Times New Roman PS" w:cs="Times New Roman PS"/>
          <w:b/>
          <w:bCs/>
          <w:sz w:val="20"/>
          <w:szCs w:val="20"/>
        </w:rPr>
        <w:t>Server</w:t>
      </w:r>
      <w:r>
        <w:rPr>
          <w:sz w:val="19"/>
          <w:szCs w:val="19"/>
        </w:rPr>
        <w:t>&gt;</w:t>
      </w:r>
      <w:r>
        <w:rPr>
          <w:rFonts w:ascii="Times New Roman PS" w:hAnsi="Times New Roman PS" w:cs="Times New Roman PS"/>
          <w:b/>
          <w:bCs/>
          <w:sz w:val="20"/>
          <w:szCs w:val="20"/>
        </w:rPr>
        <w:t xml:space="preserve">Server Objects </w:t>
      </w:r>
      <w:r>
        <w:rPr>
          <w:sz w:val="19"/>
          <w:szCs w:val="19"/>
        </w:rPr>
        <w:t>tab in QMC.</w:t>
      </w:r>
    </w:p>
    <w:p w:rsidR="00101B4E" w:rsidRDefault="00101B4E" w:rsidP="00101B4E">
      <w:pPr>
        <w:rPr>
          <w:rStyle w:val="Heading1Char"/>
        </w:rPr>
      </w:pPr>
      <w:r w:rsidRPr="00101B4E">
        <w:rPr>
          <w:rStyle w:val="Heading1Char"/>
        </w:rPr>
        <w:t>Shared file requirements</w:t>
      </w:r>
    </w:p>
    <w:p w:rsidR="00101B4E" w:rsidRDefault="00101B4E" w:rsidP="00101B4E">
      <w:pPr>
        <w:pStyle w:val="ListParagraph"/>
        <w:numPr>
          <w:ilvl w:val="0"/>
          <w:numId w:val="2"/>
        </w:numPr>
      </w:pPr>
      <w:r>
        <w:t xml:space="preserve">Must be hosted on a Windows-based and owned share. Using .shared files on a NAS is not supported. </w:t>
      </w:r>
    </w:p>
    <w:p w:rsidR="00101B4E" w:rsidRDefault="00101B4E" w:rsidP="00101B4E">
      <w:pPr>
        <w:pStyle w:val="Heading1"/>
      </w:pPr>
      <w:r>
        <w:t>Shared file known issues</w:t>
      </w:r>
    </w:p>
    <w:p w:rsidR="00101B4E" w:rsidRDefault="00101B4E" w:rsidP="00101B4E">
      <w:pPr>
        <w:pStyle w:val="ListParagraph"/>
        <w:numPr>
          <w:ilvl w:val="0"/>
          <w:numId w:val="2"/>
        </w:numPr>
      </w:pPr>
      <w:r>
        <w:t xml:space="preserve">Prior to QV 11.2 SR4, there are many known bugs pertaining to the file handling of shared files. These may include but not be limited to: </w:t>
      </w:r>
    </w:p>
    <w:p w:rsidR="00101B4E" w:rsidRDefault="00101B4E" w:rsidP="00101B4E">
      <w:pPr>
        <w:pStyle w:val="ListParagraph"/>
        <w:numPr>
          <w:ilvl w:val="1"/>
          <w:numId w:val="2"/>
        </w:numPr>
      </w:pPr>
      <w:r>
        <w:t>File deadlocking</w:t>
      </w:r>
    </w:p>
    <w:p w:rsidR="00101B4E" w:rsidRDefault="00101B4E" w:rsidP="00101B4E">
      <w:pPr>
        <w:pStyle w:val="ListParagraph"/>
        <w:numPr>
          <w:ilvl w:val="2"/>
          <w:numId w:val="2"/>
        </w:numPr>
      </w:pPr>
      <w:r>
        <w:t>Restricts</w:t>
      </w:r>
      <w:r w:rsidR="00DD3F58">
        <w:t xml:space="preserve"> document</w:t>
      </w:r>
      <w:r>
        <w:t xml:space="preserve"> access</w:t>
      </w:r>
    </w:p>
    <w:p w:rsidR="00101B4E" w:rsidRDefault="00101B4E" w:rsidP="00101B4E">
      <w:pPr>
        <w:pStyle w:val="ListParagraph"/>
        <w:numPr>
          <w:ilvl w:val="1"/>
          <w:numId w:val="2"/>
        </w:numPr>
      </w:pPr>
      <w:r>
        <w:t>Server instability</w:t>
      </w:r>
    </w:p>
    <w:p w:rsidR="00101B4E" w:rsidRDefault="00101B4E" w:rsidP="00101B4E">
      <w:pPr>
        <w:pStyle w:val="ListParagraph"/>
        <w:numPr>
          <w:ilvl w:val="2"/>
          <w:numId w:val="2"/>
        </w:numPr>
      </w:pPr>
      <w:r>
        <w:t>Unexplained restarts</w:t>
      </w:r>
    </w:p>
    <w:p w:rsidR="00101B4E" w:rsidRDefault="00101B4E" w:rsidP="00101B4E">
      <w:pPr>
        <w:pStyle w:val="ListParagraph"/>
        <w:numPr>
          <w:ilvl w:val="1"/>
          <w:numId w:val="2"/>
        </w:numPr>
      </w:pPr>
      <w:r>
        <w:t>Server object anomalies</w:t>
      </w:r>
    </w:p>
    <w:p w:rsidR="00101B4E" w:rsidRDefault="00101B4E" w:rsidP="00101B4E">
      <w:pPr>
        <w:pStyle w:val="ListParagraph"/>
        <w:numPr>
          <w:ilvl w:val="2"/>
          <w:numId w:val="2"/>
        </w:numPr>
      </w:pPr>
      <w:r>
        <w:t>Loss of server objects (including bookmarks)</w:t>
      </w:r>
    </w:p>
    <w:p w:rsidR="00DD3F58" w:rsidRDefault="00DD3F58" w:rsidP="00DD3F58">
      <w:pPr>
        <w:pStyle w:val="ListParagraph"/>
        <w:numPr>
          <w:ilvl w:val="2"/>
          <w:numId w:val="2"/>
        </w:numPr>
      </w:pPr>
      <w:r>
        <w:t>Inconsistent server object behavior</w:t>
      </w:r>
    </w:p>
    <w:p w:rsidR="00DD3F58" w:rsidRDefault="00DD3F58" w:rsidP="00DD3F58">
      <w:pPr>
        <w:pStyle w:val="Heading1"/>
      </w:pPr>
      <w:r>
        <w:lastRenderedPageBreak/>
        <w:t>Shared file links:</w:t>
      </w:r>
    </w:p>
    <w:p w:rsidR="002B2EB2" w:rsidRDefault="00DD3F58" w:rsidP="002B2EB2">
      <w:r>
        <w:t xml:space="preserve">Support Article: </w:t>
      </w:r>
      <w:hyperlink r:id="rId6" w:history="1">
        <w:r w:rsidR="002B2EB2" w:rsidRPr="0081248B">
          <w:rPr>
            <w:rStyle w:val="Hyperlink"/>
          </w:rPr>
          <w:t>Shared Files – Detecting Corruption in the Environment</w:t>
        </w:r>
      </w:hyperlink>
    </w:p>
    <w:p w:rsidR="00DD3F58" w:rsidRPr="00101B4E" w:rsidRDefault="00DD3F58" w:rsidP="00DD3F58">
      <w:r>
        <w:t xml:space="preserve">Support Article: </w:t>
      </w:r>
      <w:hyperlink r:id="rId7" w:history="1">
        <w:r w:rsidR="004D1C4B" w:rsidRPr="0081248B">
          <w:rPr>
            <w:rStyle w:val="Hyperlink"/>
          </w:rPr>
          <w:t xml:space="preserve">Shared Files </w:t>
        </w:r>
        <w:r w:rsidR="008756DA" w:rsidRPr="0081248B">
          <w:rPr>
            <w:rStyle w:val="Hyperlink"/>
          </w:rPr>
          <w:t>–</w:t>
        </w:r>
        <w:r w:rsidR="004D1C4B" w:rsidRPr="0081248B">
          <w:rPr>
            <w:rStyle w:val="Hyperlink"/>
          </w:rPr>
          <w:t xml:space="preserve"> </w:t>
        </w:r>
        <w:r w:rsidR="008756DA" w:rsidRPr="0081248B">
          <w:rPr>
            <w:rStyle w:val="Hyperlink"/>
          </w:rPr>
          <w:t xml:space="preserve">Verification and </w:t>
        </w:r>
        <w:r w:rsidR="004D1C4B" w:rsidRPr="0081248B">
          <w:rPr>
            <w:rStyle w:val="Hyperlink"/>
          </w:rPr>
          <w:t>Cleaning</w:t>
        </w:r>
      </w:hyperlink>
    </w:p>
    <w:sectPr w:rsidR="00DD3F58" w:rsidRPr="00101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 PSMT">
    <w:altName w:val="Courier New PS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1D1"/>
    <w:multiLevelType w:val="hybridMultilevel"/>
    <w:tmpl w:val="87EE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D294E"/>
    <w:multiLevelType w:val="hybridMultilevel"/>
    <w:tmpl w:val="ACA2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31"/>
    <w:rsid w:val="00101B4E"/>
    <w:rsid w:val="002B2EB2"/>
    <w:rsid w:val="004D1C4B"/>
    <w:rsid w:val="004F6FFB"/>
    <w:rsid w:val="005457E6"/>
    <w:rsid w:val="0081248B"/>
    <w:rsid w:val="008756DA"/>
    <w:rsid w:val="00984BDF"/>
    <w:rsid w:val="00A60831"/>
    <w:rsid w:val="00B769B2"/>
    <w:rsid w:val="00D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1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1B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1B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01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01B4E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4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E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1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1B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1B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01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01B4E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4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u1.salesforce.com/articles/basic/Shared-Files-Verification-and-Clea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1.salesforce.com/articles/basic/SharedFilesDetectingCorrup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2013-10-17T14:00:00Z</dcterms:created>
  <dcterms:modified xsi:type="dcterms:W3CDTF">2013-10-18T15:58:00Z</dcterms:modified>
</cp:coreProperties>
</file>