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FE" w:rsidRDefault="00EE40FE">
      <w:r>
        <w:t xml:space="preserve">For </w:t>
      </w:r>
      <w:proofErr w:type="gramStart"/>
      <w:r>
        <w:t>instance</w:t>
      </w:r>
      <w:proofErr w:type="gramEnd"/>
      <w:r>
        <w:t xml:space="preserve"> </w:t>
      </w:r>
      <w:proofErr w:type="spellStart"/>
      <w:r>
        <w:t>Partialreload</w:t>
      </w:r>
      <w:proofErr w:type="spellEnd"/>
      <w:r>
        <w:t xml:space="preserve"> app in everyone stream</w:t>
      </w:r>
    </w:p>
    <w:p w:rsidR="002362C3" w:rsidRDefault="002362C3">
      <w:r>
        <w:rPr>
          <w:noProof/>
        </w:rPr>
        <w:drawing>
          <wp:inline distT="0" distB="0" distL="0" distR="0" wp14:anchorId="487DF9DB" wp14:editId="78234C19">
            <wp:extent cx="5731510" cy="32715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0FE" w:rsidRDefault="009B0671">
      <w:r>
        <w:t>There is on sheet</w:t>
      </w:r>
    </w:p>
    <w:p w:rsidR="002362C3" w:rsidRDefault="002362C3"/>
    <w:p w:rsidR="002362C3" w:rsidRDefault="002362C3">
      <w:r>
        <w:rPr>
          <w:noProof/>
        </w:rPr>
        <w:drawing>
          <wp:inline distT="0" distB="0" distL="0" distR="0" wp14:anchorId="779421C3" wp14:editId="0FBBCA16">
            <wp:extent cx="5731510" cy="24707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C3" w:rsidRDefault="002362C3"/>
    <w:p w:rsidR="002362C3" w:rsidRDefault="002362C3">
      <w:r>
        <w:rPr>
          <w:noProof/>
        </w:rPr>
        <w:lastRenderedPageBreak/>
        <w:drawing>
          <wp:inline distT="0" distB="0" distL="0" distR="0" wp14:anchorId="01589476" wp14:editId="1B0B6982">
            <wp:extent cx="5731510" cy="27368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C3" w:rsidRDefault="002362C3" w:rsidP="002362C3">
      <w:r>
        <w:t>Duplicate this sheet</w:t>
      </w:r>
      <w:r w:rsidR="009B0671">
        <w:t xml:space="preserve"> then publish it</w:t>
      </w:r>
    </w:p>
    <w:p w:rsidR="002362C3" w:rsidRDefault="002362C3"/>
    <w:p w:rsidR="00C3747F" w:rsidRDefault="002362C3">
      <w:r>
        <w:rPr>
          <w:noProof/>
        </w:rPr>
        <w:drawing>
          <wp:inline distT="0" distB="0" distL="0" distR="0" wp14:anchorId="54DA730A" wp14:editId="07BCBCBC">
            <wp:extent cx="5731510" cy="46913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C3" w:rsidRDefault="002362C3">
      <w:r>
        <w:rPr>
          <w:noProof/>
        </w:rPr>
        <w:lastRenderedPageBreak/>
        <w:drawing>
          <wp:inline distT="0" distB="0" distL="0" distR="0" wp14:anchorId="09071F8E" wp14:editId="6BC0949A">
            <wp:extent cx="5731510" cy="27451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C3" w:rsidRDefault="002362C3"/>
    <w:p w:rsidR="002362C3" w:rsidRDefault="009B0671">
      <w:r>
        <w:t>When other users open the app from everyone stream, t</w:t>
      </w:r>
      <w:r w:rsidR="002362C3">
        <w:t>his sheet is published to the community</w:t>
      </w:r>
    </w:p>
    <w:p w:rsidR="002362C3" w:rsidRDefault="002362C3">
      <w:r>
        <w:rPr>
          <w:noProof/>
        </w:rPr>
        <w:drawing>
          <wp:inline distT="0" distB="0" distL="0" distR="0" wp14:anchorId="35E063CA" wp14:editId="5C663682">
            <wp:extent cx="5731510" cy="277622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C3" w:rsidRDefault="002362C3"/>
    <w:p w:rsidR="002362C3" w:rsidRDefault="002362C3">
      <w:r>
        <w:t>Export this app from QMC. Change the name then import into QMC</w:t>
      </w:r>
    </w:p>
    <w:p w:rsidR="002362C3" w:rsidRDefault="002362C3">
      <w:r>
        <w:rPr>
          <w:noProof/>
        </w:rPr>
        <w:lastRenderedPageBreak/>
        <w:drawing>
          <wp:inline distT="0" distB="0" distL="0" distR="0" wp14:anchorId="35E13FC3" wp14:editId="658E01BB">
            <wp:extent cx="5731510" cy="305752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C3" w:rsidRDefault="002362C3">
      <w:r>
        <w:t xml:space="preserve">Publish the app to everyone stream. Then open, it does not include the published sheet. </w:t>
      </w:r>
    </w:p>
    <w:p w:rsidR="002362C3" w:rsidRDefault="002362C3"/>
    <w:p w:rsidR="002362C3" w:rsidRDefault="00E55DA5">
      <w:r>
        <w:t xml:space="preserve">Now duplicate the </w:t>
      </w:r>
      <w:proofErr w:type="spellStart"/>
      <w:r>
        <w:t>partialreload</w:t>
      </w:r>
      <w:proofErr w:type="spellEnd"/>
      <w:r>
        <w:t xml:space="preserve"> app. </w:t>
      </w:r>
    </w:p>
    <w:p w:rsidR="00E55DA5" w:rsidRDefault="00E55DA5"/>
    <w:p w:rsidR="00E55DA5" w:rsidRDefault="00E55DA5">
      <w:r>
        <w:rPr>
          <w:noProof/>
        </w:rPr>
        <w:drawing>
          <wp:inline distT="0" distB="0" distL="0" distR="0" wp14:anchorId="0420F176" wp14:editId="07BD3882">
            <wp:extent cx="5731510" cy="250380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DA5" w:rsidRDefault="00E55DA5">
      <w:r>
        <w:t>Open the duplicated app, the app does not contain the published sheet.</w:t>
      </w:r>
    </w:p>
    <w:p w:rsidR="00E55DA5" w:rsidRDefault="00E55DA5"/>
    <w:p w:rsidR="002362C3" w:rsidRDefault="00E55DA5">
      <w:r>
        <w:rPr>
          <w:noProof/>
        </w:rPr>
        <w:lastRenderedPageBreak/>
        <w:drawing>
          <wp:inline distT="0" distB="0" distL="0" distR="0" wp14:anchorId="2548D158" wp14:editId="5F25670B">
            <wp:extent cx="5731510" cy="282384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2C3">
        <w:t xml:space="preserve"> </w:t>
      </w:r>
    </w:p>
    <w:p w:rsidR="0045583A" w:rsidRDefault="0045583A">
      <w:r>
        <w:t xml:space="preserve">Install QMC </w:t>
      </w:r>
      <w:proofErr w:type="spellStart"/>
      <w:r>
        <w:t>untilities</w:t>
      </w:r>
      <w:proofErr w:type="spellEnd"/>
      <w:r>
        <w:t xml:space="preserve"> from </w:t>
      </w:r>
      <w:hyperlink r:id="rId13" w:history="1">
        <w:r w:rsidRPr="00D87D17">
          <w:rPr>
            <w:rStyle w:val="Hyperlink"/>
          </w:rPr>
          <w:t>https://github.com/eapowertools/QlikSenseQMCUtility/wiki/QMC-Utilities-Installation-Instructions</w:t>
        </w:r>
      </w:hyperlink>
    </w:p>
    <w:p w:rsidR="0045583A" w:rsidRDefault="0045583A">
      <w:r>
        <w:t xml:space="preserve">Then on QMC </w:t>
      </w:r>
      <w:proofErr w:type="spellStart"/>
      <w:r>
        <w:t>untilities</w:t>
      </w:r>
      <w:proofErr w:type="spellEnd"/>
      <w:r>
        <w:t xml:space="preserve">, approve the published sheet for </w:t>
      </w:r>
      <w:proofErr w:type="spellStart"/>
      <w:r>
        <w:t>partialreload</w:t>
      </w:r>
      <w:proofErr w:type="spellEnd"/>
      <w:r>
        <w:t xml:space="preserve"> app</w:t>
      </w:r>
    </w:p>
    <w:p w:rsidR="0045583A" w:rsidRDefault="0045583A"/>
    <w:p w:rsidR="0045583A" w:rsidRDefault="0045583A">
      <w:r>
        <w:rPr>
          <w:noProof/>
        </w:rPr>
        <w:drawing>
          <wp:inline distT="0" distB="0" distL="0" distR="0" wp14:anchorId="4E9A59E4" wp14:editId="492BB1F8">
            <wp:extent cx="5731510" cy="2719070"/>
            <wp:effectExtent l="0" t="0" r="254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83A" w:rsidRDefault="0045583A"/>
    <w:p w:rsidR="0045583A" w:rsidRDefault="0045583A">
      <w:r>
        <w:t xml:space="preserve">In QMC, duplicate the </w:t>
      </w:r>
      <w:proofErr w:type="spellStart"/>
      <w:r>
        <w:t>partialreload</w:t>
      </w:r>
      <w:proofErr w:type="spellEnd"/>
      <w:r>
        <w:t xml:space="preserve"> app, then open the app.  Published sheet becomes base sheet now. </w:t>
      </w:r>
    </w:p>
    <w:p w:rsidR="0045583A" w:rsidRDefault="0045583A"/>
    <w:p w:rsidR="0045583A" w:rsidRDefault="0045583A">
      <w:r>
        <w:rPr>
          <w:noProof/>
        </w:rPr>
        <w:lastRenderedPageBreak/>
        <w:drawing>
          <wp:inline distT="0" distB="0" distL="0" distR="0" wp14:anchorId="7078367B" wp14:editId="4FBCB5F7">
            <wp:extent cx="5731510" cy="4010660"/>
            <wp:effectExtent l="0" t="0" r="254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C3"/>
    <w:rsid w:val="001D3E14"/>
    <w:rsid w:val="002362C3"/>
    <w:rsid w:val="003D4B0E"/>
    <w:rsid w:val="003E1098"/>
    <w:rsid w:val="0045583A"/>
    <w:rsid w:val="00963F7F"/>
    <w:rsid w:val="009A7942"/>
    <w:rsid w:val="009B0671"/>
    <w:rsid w:val="009E61FF"/>
    <w:rsid w:val="00D0232D"/>
    <w:rsid w:val="00E55DA5"/>
    <w:rsid w:val="00EE40FE"/>
    <w:rsid w:val="00F354D6"/>
    <w:rsid w:val="00F900E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1C43"/>
  <w15:chartTrackingRefBased/>
  <w15:docId w15:val="{C896EE0C-29C5-44E7-81DD-7C28CE91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github.com/eapowertools/QlikSenseQMCUtility/wiki/QMC-Utilities-Installation-Instruction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Sun</dc:creator>
  <cp:keywords/>
  <dc:description/>
  <cp:lastModifiedBy>Lisa Sun</cp:lastModifiedBy>
  <cp:revision>2</cp:revision>
  <dcterms:created xsi:type="dcterms:W3CDTF">2018-02-11T03:55:00Z</dcterms:created>
  <dcterms:modified xsi:type="dcterms:W3CDTF">2018-02-11T03:55:00Z</dcterms:modified>
</cp:coreProperties>
</file>